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1E" w:rsidRPr="00326104" w:rsidRDefault="00BD2A1E" w:rsidP="00BD2A1E">
      <w:pPr>
        <w:widowControl/>
        <w:shd w:val="clear" w:color="auto" w:fill="FFFFFF"/>
        <w:spacing w:before="100" w:beforeAutospacing="1" w:after="100" w:afterAutospacing="1" w:line="520" w:lineRule="atLeast"/>
        <w:ind w:right="204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 w:rsidRPr="00326104">
        <w:rPr>
          <w:rFonts w:ascii="Times New Roman" w:eastAsia="微软雅黑" w:hAnsi="微软雅黑" w:cs="Times New Roman"/>
          <w:b/>
          <w:bCs/>
          <w:sz w:val="36"/>
          <w:szCs w:val="36"/>
        </w:rPr>
        <w:t>关于推荐校本科教学督导组成员的通知</w:t>
      </w:r>
    </w:p>
    <w:p w:rsidR="00BD2A1E" w:rsidRPr="00BD2A1E" w:rsidRDefault="00BD2A1E" w:rsidP="00BD2A1E">
      <w:pPr>
        <w:widowControl/>
        <w:shd w:val="clear" w:color="auto" w:fill="FFFFFF"/>
        <w:spacing w:before="100" w:beforeAutospacing="1" w:after="100" w:afterAutospacing="1" w:line="520" w:lineRule="atLeast"/>
        <w:ind w:right="204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D2A1E">
        <w:rPr>
          <w:rFonts w:ascii="Times New Roman" w:eastAsia="宋体" w:hAnsi="宋体" w:cs="Times New Roman"/>
          <w:b/>
          <w:bCs/>
          <w:kern w:val="0"/>
          <w:sz w:val="30"/>
          <w:szCs w:val="30"/>
        </w:rPr>
        <w:t>各学院：</w:t>
      </w:r>
    </w:p>
    <w:p w:rsidR="00BD2A1E" w:rsidRPr="00BD2A1E" w:rsidRDefault="00BD2A1E" w:rsidP="00BD2A1E">
      <w:pPr>
        <w:widowControl/>
        <w:shd w:val="clear" w:color="auto" w:fill="FFFFFF"/>
        <w:spacing w:line="520" w:lineRule="atLeast"/>
        <w:ind w:left="163" w:right="204" w:firstLine="43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D2A1E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为进一步完善本科教学质量保障体系，加强督导人员队伍建设，提高教育教学质量，经研究决定</w:t>
      </w:r>
      <w:r w:rsidR="004A7447">
        <w:rPr>
          <w:rFonts w:ascii="Times New Roman" w:eastAsia="宋体" w:hAnsi="宋体" w:cs="Times New Roman" w:hint="eastAsia"/>
          <w:kern w:val="0"/>
          <w:sz w:val="30"/>
          <w:szCs w:val="30"/>
          <w:bdr w:val="none" w:sz="0" w:space="0" w:color="auto" w:frame="1"/>
        </w:rPr>
        <w:t>，</w:t>
      </w:r>
      <w:r w:rsidRPr="00BD2A1E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在全校范围内</w:t>
      </w:r>
      <w:r w:rsidR="00DC4929">
        <w:rPr>
          <w:rFonts w:ascii="Times New Roman" w:eastAsia="宋体" w:hAnsi="宋体" w:cs="Times New Roman" w:hint="eastAsia"/>
          <w:kern w:val="0"/>
          <w:sz w:val="30"/>
          <w:szCs w:val="30"/>
          <w:bdr w:val="none" w:sz="0" w:space="0" w:color="auto" w:frame="1"/>
        </w:rPr>
        <w:t>聘请</w:t>
      </w:r>
      <w:r w:rsidR="008C0F09" w:rsidRPr="00326104">
        <w:rPr>
          <w:rFonts w:ascii="Times New Roman" w:eastAsia="宋体" w:hAnsi="Times New Roman" w:cs="Times New Roman"/>
          <w:kern w:val="0"/>
          <w:sz w:val="30"/>
          <w:szCs w:val="30"/>
          <w:bdr w:val="none" w:sz="0" w:space="0" w:color="auto" w:frame="1"/>
        </w:rPr>
        <w:t>6</w:t>
      </w:r>
      <w:r w:rsidR="008C0F09" w:rsidRPr="00326104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名</w:t>
      </w:r>
      <w:r w:rsidRPr="00BD2A1E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优秀教师（在职或退休）</w:t>
      </w:r>
      <w:r w:rsidR="00B35512" w:rsidRPr="00326104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参加校本科教学督导组。</w:t>
      </w:r>
      <w:r w:rsidRPr="00BD2A1E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现将有关事项通知如下：</w:t>
      </w:r>
    </w:p>
    <w:p w:rsidR="00BD2A1E" w:rsidRPr="00BD2A1E" w:rsidRDefault="00BD2A1E" w:rsidP="00BD2A1E">
      <w:pPr>
        <w:widowControl/>
        <w:shd w:val="clear" w:color="auto" w:fill="FFFFFF"/>
        <w:spacing w:line="520" w:lineRule="atLeast"/>
        <w:ind w:left="163" w:right="204" w:firstLine="43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D2A1E">
        <w:rPr>
          <w:rFonts w:ascii="Times New Roman" w:eastAsia="宋体" w:hAnsi="宋体" w:cs="Times New Roman"/>
          <w:b/>
          <w:bCs/>
          <w:kern w:val="0"/>
          <w:sz w:val="30"/>
          <w:szCs w:val="30"/>
        </w:rPr>
        <w:t>一、聘任条件</w:t>
      </w:r>
    </w:p>
    <w:p w:rsidR="00BD2A1E" w:rsidRPr="00BD2A1E" w:rsidRDefault="00BD2A1E" w:rsidP="00BD2A1E">
      <w:pPr>
        <w:widowControl/>
        <w:shd w:val="clear" w:color="auto" w:fill="FFFFFF"/>
        <w:spacing w:line="520" w:lineRule="atLeast"/>
        <w:ind w:left="163" w:right="204" w:firstLine="43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D2A1E">
        <w:rPr>
          <w:rFonts w:ascii="Times New Roman" w:eastAsia="宋体" w:hAnsi="Times New Roman" w:cs="Times New Roman"/>
          <w:bCs/>
          <w:kern w:val="0"/>
          <w:sz w:val="30"/>
          <w:szCs w:val="30"/>
        </w:rPr>
        <w:t>1</w:t>
      </w:r>
      <w:r w:rsidR="008A460A" w:rsidRPr="00326104">
        <w:rPr>
          <w:rFonts w:ascii="Times New Roman" w:eastAsia="宋体" w:hAnsi="Times New Roman" w:cs="Times New Roman"/>
          <w:bCs/>
          <w:kern w:val="0"/>
          <w:sz w:val="30"/>
          <w:szCs w:val="30"/>
        </w:rPr>
        <w:t>.</w:t>
      </w:r>
      <w:r w:rsidRPr="00BD2A1E">
        <w:rPr>
          <w:rFonts w:ascii="Times New Roman" w:eastAsia="宋体" w:hAnsi="宋体" w:cs="Times New Roman"/>
          <w:bCs/>
          <w:kern w:val="0"/>
          <w:sz w:val="30"/>
          <w:szCs w:val="30"/>
        </w:rPr>
        <w:t>忠诚党的教育事业，贯彻党的教育方针，坚持正确的政治方向，遵守高等学校教师职业行为准则和师德师风行为规范</w:t>
      </w:r>
      <w:r w:rsidR="008A3D6A">
        <w:rPr>
          <w:rFonts w:ascii="Times New Roman" w:eastAsia="宋体" w:hAnsi="宋体" w:cs="Times New Roman" w:hint="eastAsia"/>
          <w:bCs/>
          <w:kern w:val="0"/>
          <w:sz w:val="30"/>
          <w:szCs w:val="30"/>
        </w:rPr>
        <w:t>。</w:t>
      </w:r>
    </w:p>
    <w:p w:rsidR="00BD2A1E" w:rsidRPr="00BD2A1E" w:rsidRDefault="00BD2A1E" w:rsidP="00BD2A1E">
      <w:pPr>
        <w:widowControl/>
        <w:shd w:val="clear" w:color="auto" w:fill="FFFFFF"/>
        <w:spacing w:line="520" w:lineRule="atLeast"/>
        <w:ind w:left="163" w:right="204" w:firstLine="43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D2A1E">
        <w:rPr>
          <w:rFonts w:ascii="Times New Roman" w:eastAsia="宋体" w:hAnsi="Times New Roman" w:cs="Times New Roman"/>
          <w:bCs/>
          <w:kern w:val="0"/>
          <w:sz w:val="30"/>
          <w:szCs w:val="30"/>
        </w:rPr>
        <w:t>2</w:t>
      </w:r>
      <w:r w:rsidR="008A460A" w:rsidRPr="00326104">
        <w:rPr>
          <w:rFonts w:ascii="Times New Roman" w:eastAsia="宋体" w:hAnsi="Times New Roman" w:cs="Times New Roman"/>
          <w:bCs/>
          <w:kern w:val="0"/>
          <w:sz w:val="30"/>
          <w:szCs w:val="30"/>
        </w:rPr>
        <w:t>.</w:t>
      </w:r>
      <w:r w:rsidRPr="00BD2A1E">
        <w:rPr>
          <w:rFonts w:ascii="Times New Roman" w:eastAsia="宋体" w:hAnsi="宋体" w:cs="Times New Roman"/>
          <w:bCs/>
          <w:kern w:val="0"/>
          <w:sz w:val="30"/>
          <w:szCs w:val="30"/>
        </w:rPr>
        <w:t>关心学校发展，热心教学督导工作，治学严谨，学术水平较高，教学、管理经验丰富，为人公正、责任心强，在本专业领域里有一定威望且具有改革创新精神</w:t>
      </w:r>
      <w:r w:rsidR="008A3D6A">
        <w:rPr>
          <w:rFonts w:ascii="Times New Roman" w:eastAsia="宋体" w:hAnsi="宋体" w:cs="Times New Roman" w:hint="eastAsia"/>
          <w:bCs/>
          <w:kern w:val="0"/>
          <w:sz w:val="30"/>
          <w:szCs w:val="30"/>
        </w:rPr>
        <w:t>。</w:t>
      </w:r>
    </w:p>
    <w:p w:rsidR="00BD2A1E" w:rsidRPr="00BD2A1E" w:rsidRDefault="008A460A" w:rsidP="00BD2A1E">
      <w:pPr>
        <w:widowControl/>
        <w:shd w:val="clear" w:color="auto" w:fill="FFFFFF"/>
        <w:spacing w:line="520" w:lineRule="atLeast"/>
        <w:ind w:left="163" w:right="204" w:firstLine="43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26104">
        <w:rPr>
          <w:rFonts w:ascii="Times New Roman" w:eastAsia="宋体" w:hAnsi="Times New Roman" w:cs="Times New Roman"/>
          <w:bCs/>
          <w:kern w:val="0"/>
          <w:sz w:val="30"/>
          <w:szCs w:val="30"/>
        </w:rPr>
        <w:t>3..</w:t>
      </w:r>
      <w:r w:rsidR="00BD2A1E" w:rsidRPr="00BD2A1E">
        <w:rPr>
          <w:rFonts w:ascii="Times New Roman" w:eastAsia="宋体" w:hAnsi="宋体" w:cs="Times New Roman"/>
          <w:bCs/>
          <w:kern w:val="0"/>
          <w:sz w:val="30"/>
          <w:szCs w:val="30"/>
        </w:rPr>
        <w:t>熟悉教育教学改革动态，能够独立从事教学工作的调查与研究</w:t>
      </w:r>
      <w:r w:rsidR="008A3D6A">
        <w:rPr>
          <w:rFonts w:ascii="Times New Roman" w:eastAsia="宋体" w:hAnsi="宋体" w:cs="Times New Roman" w:hint="eastAsia"/>
          <w:bCs/>
          <w:kern w:val="0"/>
          <w:sz w:val="30"/>
          <w:szCs w:val="30"/>
        </w:rPr>
        <w:t>。</w:t>
      </w:r>
    </w:p>
    <w:p w:rsidR="00BD2A1E" w:rsidRPr="00BD2A1E" w:rsidRDefault="00BD2A1E" w:rsidP="00BD2A1E">
      <w:pPr>
        <w:widowControl/>
        <w:shd w:val="clear" w:color="auto" w:fill="FFFFFF"/>
        <w:spacing w:line="520" w:lineRule="atLeast"/>
        <w:ind w:left="163" w:right="204" w:firstLine="43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D2A1E">
        <w:rPr>
          <w:rFonts w:ascii="Times New Roman" w:eastAsia="宋体" w:hAnsi="Times New Roman" w:cs="Times New Roman"/>
          <w:bCs/>
          <w:kern w:val="0"/>
          <w:sz w:val="30"/>
          <w:szCs w:val="30"/>
        </w:rPr>
        <w:t>4</w:t>
      </w:r>
      <w:r w:rsidR="008A460A" w:rsidRPr="00326104">
        <w:rPr>
          <w:rFonts w:ascii="Times New Roman" w:eastAsia="宋体" w:hAnsi="Times New Roman" w:cs="Times New Roman"/>
          <w:bCs/>
          <w:kern w:val="0"/>
          <w:sz w:val="30"/>
          <w:szCs w:val="30"/>
        </w:rPr>
        <w:t>.</w:t>
      </w:r>
      <w:r w:rsidRPr="00BD2A1E">
        <w:rPr>
          <w:rFonts w:ascii="Times New Roman" w:eastAsia="宋体" w:hAnsi="宋体" w:cs="Times New Roman"/>
          <w:bCs/>
          <w:kern w:val="0"/>
          <w:sz w:val="30"/>
          <w:szCs w:val="30"/>
        </w:rPr>
        <w:t>具有教授以上职称，</w:t>
      </w:r>
      <w:r w:rsidR="006D2D55">
        <w:rPr>
          <w:rFonts w:ascii="Times New Roman" w:eastAsia="宋体" w:hAnsi="宋体" w:cs="Times New Roman" w:hint="eastAsia"/>
          <w:bCs/>
          <w:kern w:val="0"/>
          <w:sz w:val="30"/>
          <w:szCs w:val="30"/>
        </w:rPr>
        <w:t>年龄不超过</w:t>
      </w:r>
      <w:r w:rsidR="006D2D55">
        <w:rPr>
          <w:rFonts w:ascii="Times New Roman" w:eastAsia="宋体" w:hAnsi="宋体" w:cs="Times New Roman" w:hint="eastAsia"/>
          <w:bCs/>
          <w:kern w:val="0"/>
          <w:sz w:val="30"/>
          <w:szCs w:val="30"/>
        </w:rPr>
        <w:t>65</w:t>
      </w:r>
      <w:r w:rsidR="006D2D55">
        <w:rPr>
          <w:rFonts w:ascii="Times New Roman" w:eastAsia="宋体" w:hAnsi="宋体" w:cs="Times New Roman" w:hint="eastAsia"/>
          <w:bCs/>
          <w:kern w:val="0"/>
          <w:sz w:val="30"/>
          <w:szCs w:val="30"/>
        </w:rPr>
        <w:t>周岁，</w:t>
      </w:r>
      <w:r w:rsidRPr="00BD2A1E">
        <w:rPr>
          <w:rFonts w:ascii="Times New Roman" w:eastAsia="宋体" w:hAnsi="宋体" w:cs="Times New Roman"/>
          <w:bCs/>
          <w:kern w:val="0"/>
          <w:sz w:val="30"/>
          <w:szCs w:val="30"/>
        </w:rPr>
        <w:t>其中在职教师保证每学期拥有一定的时间从事教学督导工作</w:t>
      </w:r>
      <w:r w:rsidR="008A3D6A">
        <w:rPr>
          <w:rFonts w:ascii="Times New Roman" w:eastAsia="宋体" w:hAnsi="Times New Roman" w:cs="Times New Roman" w:hint="eastAsia"/>
          <w:bCs/>
          <w:kern w:val="0"/>
          <w:sz w:val="30"/>
          <w:szCs w:val="30"/>
        </w:rPr>
        <w:t>。</w:t>
      </w:r>
    </w:p>
    <w:p w:rsidR="00BD2A1E" w:rsidRPr="00BD2A1E" w:rsidRDefault="00BD2A1E" w:rsidP="00BD2A1E">
      <w:pPr>
        <w:widowControl/>
        <w:shd w:val="clear" w:color="auto" w:fill="FFFFFF"/>
        <w:spacing w:line="520" w:lineRule="atLeast"/>
        <w:ind w:left="163" w:right="204" w:firstLine="435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326104">
        <w:rPr>
          <w:rFonts w:ascii="Times New Roman" w:eastAsia="宋体" w:hAnsi="宋体" w:cs="Times New Roman"/>
          <w:b/>
          <w:bCs/>
          <w:kern w:val="0"/>
          <w:sz w:val="30"/>
        </w:rPr>
        <w:t>二、工作职责</w:t>
      </w:r>
    </w:p>
    <w:p w:rsidR="00BD2A1E" w:rsidRPr="00BD2A1E" w:rsidRDefault="00BD2A1E" w:rsidP="00E856FD">
      <w:pPr>
        <w:spacing w:line="480" w:lineRule="auto"/>
        <w:ind w:firstLineChars="200" w:firstLine="60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D2A1E">
        <w:rPr>
          <w:rFonts w:ascii="Times New Roman" w:eastAsia="宋体" w:hAnsi="宋体" w:cs="Times New Roman"/>
          <w:bCs/>
          <w:kern w:val="0"/>
          <w:sz w:val="30"/>
          <w:szCs w:val="30"/>
        </w:rPr>
        <w:t>深入教学一线，开展教学过程的检查和监督，</w:t>
      </w:r>
      <w:r w:rsidR="00B15DA9" w:rsidRPr="00CE65E3">
        <w:rPr>
          <w:rFonts w:hAnsi="宋体"/>
          <w:sz w:val="30"/>
          <w:szCs w:val="30"/>
        </w:rPr>
        <w:t>教学督导员每学期听课</w:t>
      </w:r>
      <w:r w:rsidR="00B15DA9" w:rsidRPr="00CE65E3">
        <w:rPr>
          <w:sz w:val="30"/>
          <w:szCs w:val="30"/>
        </w:rPr>
        <w:t>30</w:t>
      </w:r>
      <w:r w:rsidR="00B15DA9" w:rsidRPr="00CE65E3">
        <w:rPr>
          <w:rFonts w:hAnsi="宋体"/>
          <w:sz w:val="30"/>
          <w:szCs w:val="30"/>
        </w:rPr>
        <w:t>次，巡视</w:t>
      </w:r>
      <w:r w:rsidR="00B15DA9">
        <w:rPr>
          <w:rFonts w:hint="eastAsia"/>
          <w:sz w:val="30"/>
          <w:szCs w:val="30"/>
        </w:rPr>
        <w:t>3</w:t>
      </w:r>
      <w:r w:rsidR="00B15DA9" w:rsidRPr="00CE65E3">
        <w:rPr>
          <w:rFonts w:hAnsi="宋体"/>
          <w:sz w:val="30"/>
          <w:szCs w:val="30"/>
        </w:rPr>
        <w:t>～</w:t>
      </w:r>
      <w:r w:rsidR="00B15DA9">
        <w:rPr>
          <w:rFonts w:hint="eastAsia"/>
          <w:sz w:val="30"/>
          <w:szCs w:val="30"/>
        </w:rPr>
        <w:t>5</w:t>
      </w:r>
      <w:r w:rsidR="00B15DA9" w:rsidRPr="00CE65E3">
        <w:rPr>
          <w:rFonts w:hAnsi="宋体"/>
          <w:sz w:val="30"/>
          <w:szCs w:val="30"/>
        </w:rPr>
        <w:t>次；参加开学第一天教学检查和期末考试巡视；根据各</w:t>
      </w:r>
      <w:r w:rsidR="00B15DA9" w:rsidRPr="00CE65E3">
        <w:rPr>
          <w:rFonts w:hAnsi="宋体" w:hint="eastAsia"/>
          <w:sz w:val="30"/>
          <w:szCs w:val="30"/>
        </w:rPr>
        <w:t>学</w:t>
      </w:r>
      <w:r w:rsidR="00B15DA9" w:rsidRPr="00CE65E3">
        <w:rPr>
          <w:rFonts w:hAnsi="宋体"/>
          <w:sz w:val="30"/>
          <w:szCs w:val="30"/>
        </w:rPr>
        <w:t>院提供的督导工作计划和教学水平提高方案</w:t>
      </w:r>
      <w:r w:rsidR="00B15DA9" w:rsidRPr="00CE65E3">
        <w:rPr>
          <w:rFonts w:hAnsi="宋体"/>
          <w:sz w:val="30"/>
          <w:szCs w:val="30"/>
        </w:rPr>
        <w:lastRenderedPageBreak/>
        <w:t>检查二级学院的教学督导工作；</w:t>
      </w:r>
      <w:r w:rsidR="00B15DA9" w:rsidRPr="00CE65E3">
        <w:rPr>
          <w:rFonts w:hAnsi="宋体" w:hint="eastAsia"/>
          <w:sz w:val="30"/>
          <w:szCs w:val="30"/>
        </w:rPr>
        <w:t>参加</w:t>
      </w:r>
      <w:r w:rsidR="00B15DA9" w:rsidRPr="00CE65E3">
        <w:rPr>
          <w:rFonts w:hAnsi="宋体"/>
          <w:sz w:val="30"/>
          <w:szCs w:val="30"/>
        </w:rPr>
        <w:t>阶段性教学督导工作研讨会，并</w:t>
      </w:r>
      <w:r w:rsidR="00B15DA9" w:rsidRPr="00CE65E3">
        <w:rPr>
          <w:rFonts w:hAnsi="宋体" w:hint="eastAsia"/>
          <w:sz w:val="30"/>
          <w:szCs w:val="30"/>
        </w:rPr>
        <w:t>参与</w:t>
      </w:r>
      <w:r w:rsidR="00B15DA9" w:rsidRPr="00CE65E3">
        <w:rPr>
          <w:rFonts w:hAnsi="宋体"/>
          <w:sz w:val="30"/>
          <w:szCs w:val="30"/>
        </w:rPr>
        <w:t>编印两期《教学督导简报》</w:t>
      </w:r>
      <w:r w:rsidR="00B15DA9">
        <w:rPr>
          <w:rFonts w:hAnsi="宋体" w:hint="eastAsia"/>
          <w:sz w:val="30"/>
          <w:szCs w:val="30"/>
        </w:rPr>
        <w:t>；监督教师在课堂上树立“四个意识”、落实“两个维护”的自觉行动</w:t>
      </w:r>
      <w:r w:rsidR="00E856FD">
        <w:rPr>
          <w:rFonts w:hAnsi="宋体" w:hint="eastAsia"/>
          <w:sz w:val="30"/>
          <w:szCs w:val="30"/>
        </w:rPr>
        <w:t>；</w:t>
      </w:r>
      <w:r w:rsidRPr="00BD2A1E">
        <w:rPr>
          <w:rFonts w:ascii="Times New Roman" w:eastAsia="宋体" w:hAnsi="宋体" w:cs="Times New Roman"/>
          <w:bCs/>
          <w:kern w:val="0"/>
          <w:sz w:val="30"/>
          <w:szCs w:val="30"/>
        </w:rPr>
        <w:t>受邀参</w:t>
      </w:r>
      <w:r w:rsidR="00874A67">
        <w:rPr>
          <w:rFonts w:ascii="Times New Roman" w:eastAsia="宋体" w:hAnsi="宋体" w:cs="Times New Roman"/>
          <w:bCs/>
          <w:kern w:val="0"/>
          <w:sz w:val="30"/>
          <w:szCs w:val="30"/>
        </w:rPr>
        <w:t>与学校教学改革、教学研究等相关工作的咨询、论证和评选；接受学校</w:t>
      </w:r>
      <w:r w:rsidRPr="00BD2A1E">
        <w:rPr>
          <w:rFonts w:ascii="Times New Roman" w:eastAsia="宋体" w:hAnsi="宋体" w:cs="Times New Roman"/>
          <w:bCs/>
          <w:kern w:val="0"/>
          <w:sz w:val="30"/>
          <w:szCs w:val="30"/>
        </w:rPr>
        <w:t>教务处</w:t>
      </w:r>
      <w:r w:rsidR="00E949DB" w:rsidRPr="00326104">
        <w:rPr>
          <w:rFonts w:ascii="Times New Roman" w:eastAsia="宋体" w:hAnsi="宋体" w:cs="Times New Roman"/>
          <w:bCs/>
          <w:kern w:val="0"/>
          <w:sz w:val="30"/>
          <w:szCs w:val="30"/>
        </w:rPr>
        <w:t>、人事处和质量办</w:t>
      </w:r>
      <w:r w:rsidR="00874A67">
        <w:rPr>
          <w:rFonts w:ascii="Times New Roman" w:eastAsia="宋体" w:hAnsi="宋体" w:cs="Times New Roman" w:hint="eastAsia"/>
          <w:bCs/>
          <w:kern w:val="0"/>
          <w:sz w:val="30"/>
          <w:szCs w:val="30"/>
        </w:rPr>
        <w:t>等相关职能部门</w:t>
      </w:r>
      <w:r w:rsidRPr="00BD2A1E">
        <w:rPr>
          <w:rFonts w:ascii="Times New Roman" w:eastAsia="宋体" w:hAnsi="宋体" w:cs="Times New Roman"/>
          <w:bCs/>
          <w:kern w:val="0"/>
          <w:sz w:val="30"/>
          <w:szCs w:val="30"/>
        </w:rPr>
        <w:t>委托的有关教学管理的其他工作。</w:t>
      </w:r>
    </w:p>
    <w:p w:rsidR="00BD2A1E" w:rsidRPr="00BD2A1E" w:rsidRDefault="00BD2A1E" w:rsidP="00BD2A1E">
      <w:pPr>
        <w:widowControl/>
        <w:shd w:val="clear" w:color="auto" w:fill="FFFFFF"/>
        <w:spacing w:line="520" w:lineRule="atLeast"/>
        <w:ind w:left="163" w:right="204" w:firstLine="43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D2A1E">
        <w:rPr>
          <w:rFonts w:ascii="Times New Roman" w:eastAsia="宋体" w:hAnsi="宋体" w:cs="Times New Roman"/>
          <w:b/>
          <w:bCs/>
          <w:kern w:val="0"/>
          <w:sz w:val="30"/>
          <w:szCs w:val="30"/>
        </w:rPr>
        <w:t>三、推荐程序</w:t>
      </w:r>
    </w:p>
    <w:p w:rsidR="00F53ACA" w:rsidRPr="00326104" w:rsidRDefault="00F53ACA" w:rsidP="00BD2A1E">
      <w:pPr>
        <w:widowControl/>
        <w:shd w:val="clear" w:color="auto" w:fill="FFFFFF"/>
        <w:spacing w:line="520" w:lineRule="atLeast"/>
        <w:ind w:left="163" w:right="204" w:firstLine="435"/>
        <w:jc w:val="left"/>
        <w:rPr>
          <w:rFonts w:ascii="Times New Roman" w:eastAsia="宋体" w:hAnsi="Times New Roman" w:cs="Times New Roman"/>
          <w:kern w:val="0"/>
          <w:sz w:val="30"/>
          <w:szCs w:val="30"/>
          <w:bdr w:val="none" w:sz="0" w:space="0" w:color="auto" w:frame="1"/>
        </w:rPr>
      </w:pPr>
      <w:r w:rsidRPr="00326104">
        <w:rPr>
          <w:rFonts w:ascii="Times New Roman" w:eastAsia="宋体" w:hAnsi="Times New Roman" w:cs="Times New Roman"/>
          <w:kern w:val="0"/>
          <w:sz w:val="30"/>
          <w:szCs w:val="30"/>
          <w:bdr w:val="none" w:sz="0" w:space="0" w:color="auto" w:frame="1"/>
        </w:rPr>
        <w:t>1.</w:t>
      </w:r>
      <w:r w:rsidRPr="00326104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由</w:t>
      </w:r>
      <w:r w:rsidR="00BD2A1E" w:rsidRPr="00BD2A1E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学院推荐</w:t>
      </w:r>
      <w:r w:rsidRPr="00326104">
        <w:rPr>
          <w:rFonts w:ascii="Times New Roman" w:eastAsia="宋体" w:hAnsi="Times New Roman" w:cs="Times New Roman"/>
          <w:kern w:val="0"/>
          <w:sz w:val="30"/>
          <w:szCs w:val="30"/>
          <w:bdr w:val="none" w:sz="0" w:space="0" w:color="auto" w:frame="1"/>
        </w:rPr>
        <w:t>1</w:t>
      </w:r>
      <w:r w:rsidRPr="00326104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名优秀教师。</w:t>
      </w:r>
    </w:p>
    <w:p w:rsidR="00F710EE" w:rsidRPr="00F710EE" w:rsidRDefault="00F53ACA" w:rsidP="00F710EE">
      <w:pPr>
        <w:widowControl/>
        <w:shd w:val="clear" w:color="auto" w:fill="FFFFFF"/>
        <w:spacing w:line="520" w:lineRule="atLeast"/>
        <w:ind w:left="163" w:right="204" w:firstLine="435"/>
        <w:jc w:val="left"/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</w:pPr>
      <w:r w:rsidRPr="00326104">
        <w:rPr>
          <w:rFonts w:ascii="Times New Roman" w:eastAsia="宋体" w:hAnsi="Times New Roman" w:cs="Times New Roman"/>
          <w:kern w:val="0"/>
          <w:sz w:val="30"/>
          <w:szCs w:val="30"/>
          <w:bdr w:val="none" w:sz="0" w:space="0" w:color="auto" w:frame="1"/>
        </w:rPr>
        <w:t>2.</w:t>
      </w:r>
      <w:r w:rsidR="00BD2A1E" w:rsidRPr="00BD2A1E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推荐学院请于</w:t>
      </w:r>
      <w:r w:rsidR="00BD2A1E" w:rsidRPr="00BD2A1E">
        <w:rPr>
          <w:rFonts w:ascii="Times New Roman" w:eastAsia="宋体" w:hAnsi="Times New Roman" w:cs="Times New Roman"/>
          <w:kern w:val="0"/>
          <w:sz w:val="30"/>
          <w:szCs w:val="30"/>
          <w:bdr w:val="none" w:sz="0" w:space="0" w:color="auto" w:frame="1"/>
        </w:rPr>
        <w:t>2020</w:t>
      </w:r>
      <w:r w:rsidR="00BD2A1E" w:rsidRPr="00BD2A1E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年</w:t>
      </w:r>
      <w:r w:rsidRPr="00326104">
        <w:rPr>
          <w:rFonts w:ascii="Times New Roman" w:eastAsia="宋体" w:hAnsi="Times New Roman" w:cs="Times New Roman"/>
          <w:kern w:val="0"/>
          <w:sz w:val="30"/>
          <w:szCs w:val="30"/>
          <w:bdr w:val="none" w:sz="0" w:space="0" w:color="auto" w:frame="1"/>
        </w:rPr>
        <w:t>9</w:t>
      </w:r>
      <w:r w:rsidR="00BD2A1E" w:rsidRPr="00BD2A1E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月</w:t>
      </w:r>
      <w:r w:rsidRPr="00326104">
        <w:rPr>
          <w:rFonts w:ascii="Times New Roman" w:eastAsia="宋体" w:hAnsi="Times New Roman" w:cs="Times New Roman"/>
          <w:kern w:val="0"/>
          <w:sz w:val="30"/>
          <w:szCs w:val="30"/>
          <w:bdr w:val="none" w:sz="0" w:space="0" w:color="auto" w:frame="1"/>
        </w:rPr>
        <w:t>2</w:t>
      </w:r>
      <w:r w:rsidR="00866686">
        <w:rPr>
          <w:rFonts w:ascii="Times New Roman" w:eastAsia="宋体" w:hAnsi="Times New Roman" w:cs="Times New Roman" w:hint="eastAsia"/>
          <w:kern w:val="0"/>
          <w:sz w:val="30"/>
          <w:szCs w:val="30"/>
          <w:bdr w:val="none" w:sz="0" w:space="0" w:color="auto" w:frame="1"/>
        </w:rPr>
        <w:t>5</w:t>
      </w:r>
      <w:r w:rsidR="00BD2A1E" w:rsidRPr="00BD2A1E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日（周五）</w:t>
      </w:r>
      <w:r w:rsidR="00BD2A1E" w:rsidRPr="00BD2A1E">
        <w:rPr>
          <w:rFonts w:ascii="Times New Roman" w:eastAsia="宋体" w:hAnsi="Times New Roman" w:cs="Times New Roman"/>
          <w:kern w:val="0"/>
          <w:sz w:val="30"/>
          <w:szCs w:val="30"/>
          <w:bdr w:val="none" w:sz="0" w:space="0" w:color="auto" w:frame="1"/>
        </w:rPr>
        <w:t>16:00</w:t>
      </w:r>
      <w:r w:rsidR="00BD2A1E" w:rsidRPr="00BD2A1E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前上报</w:t>
      </w:r>
      <w:r w:rsidRPr="00326104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质量办</w:t>
      </w:r>
      <w:r w:rsidR="00BD2A1E" w:rsidRPr="00BD2A1E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。</w:t>
      </w:r>
    </w:p>
    <w:p w:rsidR="00E43BD6" w:rsidRDefault="00F53ACA" w:rsidP="00BD2A1E">
      <w:pPr>
        <w:widowControl/>
        <w:shd w:val="clear" w:color="auto" w:fill="FFFFFF"/>
        <w:spacing w:line="520" w:lineRule="atLeast"/>
        <w:ind w:left="163" w:right="204" w:firstLine="435"/>
        <w:jc w:val="left"/>
        <w:rPr>
          <w:rFonts w:ascii="Times New Roman" w:eastAsia="宋体" w:hAnsi="宋体" w:cs="Times New Roman" w:hint="eastAsia"/>
          <w:kern w:val="0"/>
          <w:sz w:val="30"/>
          <w:szCs w:val="30"/>
          <w:bdr w:val="none" w:sz="0" w:space="0" w:color="auto" w:frame="1"/>
        </w:rPr>
      </w:pPr>
      <w:r w:rsidRPr="00326104">
        <w:rPr>
          <w:rFonts w:ascii="Times New Roman" w:eastAsia="宋体" w:hAnsi="Times New Roman" w:cs="Times New Roman"/>
          <w:kern w:val="0"/>
          <w:sz w:val="30"/>
          <w:szCs w:val="30"/>
          <w:bdr w:val="none" w:sz="0" w:space="0" w:color="auto" w:frame="1"/>
        </w:rPr>
        <w:t>3.</w:t>
      </w:r>
      <w:r w:rsidR="00BD2A1E" w:rsidRPr="00BD2A1E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申报者经学校研究批准后，由学校发文聘用</w:t>
      </w:r>
      <w:r w:rsidR="00E43BD6">
        <w:rPr>
          <w:rFonts w:ascii="Times New Roman" w:eastAsia="宋体" w:hAnsi="宋体" w:cs="Times New Roman" w:hint="eastAsia"/>
          <w:kern w:val="0"/>
          <w:sz w:val="30"/>
          <w:szCs w:val="30"/>
          <w:bdr w:val="none" w:sz="0" w:space="0" w:color="auto" w:frame="1"/>
        </w:rPr>
        <w:t>。</w:t>
      </w:r>
    </w:p>
    <w:p w:rsidR="00BD2A1E" w:rsidRPr="00326104" w:rsidRDefault="00BD2A1E" w:rsidP="00BD2A1E">
      <w:pPr>
        <w:widowControl/>
        <w:shd w:val="clear" w:color="auto" w:fill="FFFFFF"/>
        <w:spacing w:line="520" w:lineRule="atLeast"/>
        <w:ind w:left="163" w:right="204" w:firstLine="435"/>
        <w:jc w:val="left"/>
        <w:rPr>
          <w:rFonts w:ascii="Times New Roman" w:eastAsia="宋体" w:hAnsi="Times New Roman" w:cs="Times New Roman"/>
          <w:kern w:val="0"/>
          <w:sz w:val="30"/>
          <w:szCs w:val="30"/>
          <w:bdr w:val="none" w:sz="0" w:space="0" w:color="auto" w:frame="1"/>
        </w:rPr>
      </w:pPr>
      <w:r w:rsidRPr="00BD2A1E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联系人：</w:t>
      </w:r>
      <w:r w:rsidR="008D0794" w:rsidRPr="00326104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唐春香</w:t>
      </w:r>
      <w:r w:rsidRPr="00BD2A1E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；</w:t>
      </w:r>
      <w:r w:rsidR="008D0794" w:rsidRPr="00326104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联系</w:t>
      </w:r>
      <w:r w:rsidRPr="00BD2A1E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电话：</w:t>
      </w:r>
      <w:r w:rsidRPr="00BD2A1E">
        <w:rPr>
          <w:rFonts w:ascii="Times New Roman" w:eastAsia="宋体" w:hAnsi="Times New Roman" w:cs="Times New Roman"/>
          <w:kern w:val="0"/>
          <w:sz w:val="30"/>
          <w:szCs w:val="30"/>
          <w:bdr w:val="none" w:sz="0" w:space="0" w:color="auto" w:frame="1"/>
        </w:rPr>
        <w:t>0591-2286</w:t>
      </w:r>
      <w:r w:rsidR="008D0794" w:rsidRPr="00326104">
        <w:rPr>
          <w:rFonts w:ascii="Times New Roman" w:eastAsia="宋体" w:hAnsi="Times New Roman" w:cs="Times New Roman"/>
          <w:kern w:val="0"/>
          <w:sz w:val="30"/>
          <w:szCs w:val="30"/>
          <w:bdr w:val="none" w:sz="0" w:space="0" w:color="auto" w:frame="1"/>
        </w:rPr>
        <w:t>7281</w:t>
      </w:r>
      <w:r w:rsidRPr="00BD2A1E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。</w:t>
      </w:r>
    </w:p>
    <w:p w:rsidR="00072FC8" w:rsidRPr="00326104" w:rsidRDefault="00072FC8" w:rsidP="00BD2A1E">
      <w:pPr>
        <w:widowControl/>
        <w:shd w:val="clear" w:color="auto" w:fill="FFFFFF"/>
        <w:spacing w:line="520" w:lineRule="atLeast"/>
        <w:ind w:left="163" w:right="204" w:firstLine="435"/>
        <w:jc w:val="left"/>
        <w:rPr>
          <w:rFonts w:ascii="Times New Roman" w:eastAsia="宋体" w:hAnsi="Times New Roman" w:cs="Times New Roman"/>
          <w:kern w:val="0"/>
          <w:sz w:val="30"/>
          <w:szCs w:val="30"/>
          <w:bdr w:val="none" w:sz="0" w:space="0" w:color="auto" w:frame="1"/>
        </w:rPr>
      </w:pPr>
    </w:p>
    <w:p w:rsidR="00072FC8" w:rsidRPr="00326104" w:rsidRDefault="00072FC8" w:rsidP="00BD2A1E">
      <w:pPr>
        <w:widowControl/>
        <w:shd w:val="clear" w:color="auto" w:fill="FFFFFF"/>
        <w:spacing w:line="520" w:lineRule="atLeast"/>
        <w:ind w:left="163" w:right="204" w:firstLine="435"/>
        <w:jc w:val="left"/>
        <w:rPr>
          <w:rFonts w:ascii="Times New Roman" w:eastAsia="宋体" w:hAnsi="Times New Roman" w:cs="Times New Roman"/>
          <w:kern w:val="0"/>
          <w:sz w:val="30"/>
          <w:szCs w:val="30"/>
          <w:bdr w:val="none" w:sz="0" w:space="0" w:color="auto" w:frame="1"/>
        </w:rPr>
      </w:pPr>
    </w:p>
    <w:p w:rsidR="00072FC8" w:rsidRPr="00326104" w:rsidRDefault="00072FC8" w:rsidP="00072FC8">
      <w:pPr>
        <w:widowControl/>
        <w:shd w:val="clear" w:color="auto" w:fill="FFFFFF"/>
        <w:spacing w:line="520" w:lineRule="atLeast"/>
        <w:ind w:leftChars="78" w:left="164" w:right="204" w:firstLineChars="1695" w:firstLine="5085"/>
        <w:jc w:val="left"/>
        <w:rPr>
          <w:rFonts w:ascii="Times New Roman" w:eastAsia="宋体" w:hAnsi="Times New Roman" w:cs="Times New Roman"/>
          <w:kern w:val="0"/>
          <w:sz w:val="30"/>
          <w:szCs w:val="30"/>
          <w:bdr w:val="none" w:sz="0" w:space="0" w:color="auto" w:frame="1"/>
        </w:rPr>
      </w:pPr>
      <w:r w:rsidRPr="00326104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教学质量管理办公室</w:t>
      </w:r>
    </w:p>
    <w:p w:rsidR="00072FC8" w:rsidRPr="00BD2A1E" w:rsidRDefault="00072FC8" w:rsidP="00072FC8">
      <w:pPr>
        <w:widowControl/>
        <w:shd w:val="clear" w:color="auto" w:fill="FFFFFF"/>
        <w:spacing w:line="520" w:lineRule="atLeast"/>
        <w:ind w:leftChars="78" w:left="164" w:right="204" w:firstLineChars="1795" w:firstLine="538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26104">
        <w:rPr>
          <w:rFonts w:ascii="Times New Roman" w:eastAsia="宋体" w:hAnsi="Times New Roman" w:cs="Times New Roman"/>
          <w:kern w:val="0"/>
          <w:sz w:val="30"/>
          <w:szCs w:val="30"/>
          <w:bdr w:val="none" w:sz="0" w:space="0" w:color="auto" w:frame="1"/>
        </w:rPr>
        <w:t>2020</w:t>
      </w:r>
      <w:r w:rsidRPr="00326104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年</w:t>
      </w:r>
      <w:r w:rsidRPr="00326104">
        <w:rPr>
          <w:rFonts w:ascii="Times New Roman" w:eastAsia="宋体" w:hAnsi="Times New Roman" w:cs="Times New Roman"/>
          <w:kern w:val="0"/>
          <w:sz w:val="30"/>
          <w:szCs w:val="30"/>
          <w:bdr w:val="none" w:sz="0" w:space="0" w:color="auto" w:frame="1"/>
        </w:rPr>
        <w:t>9</w:t>
      </w:r>
      <w:r w:rsidRPr="00326104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月</w:t>
      </w:r>
      <w:r w:rsidR="007D0826">
        <w:rPr>
          <w:rFonts w:ascii="Times New Roman" w:eastAsia="宋体" w:hAnsi="Times New Roman" w:cs="Times New Roman" w:hint="eastAsia"/>
          <w:kern w:val="0"/>
          <w:sz w:val="30"/>
          <w:szCs w:val="30"/>
          <w:bdr w:val="none" w:sz="0" w:space="0" w:color="auto" w:frame="1"/>
        </w:rPr>
        <w:t>21</w:t>
      </w:r>
      <w:r w:rsidRPr="00326104">
        <w:rPr>
          <w:rFonts w:ascii="Times New Roman" w:eastAsia="宋体" w:hAnsi="宋体" w:cs="Times New Roman"/>
          <w:kern w:val="0"/>
          <w:sz w:val="30"/>
          <w:szCs w:val="30"/>
          <w:bdr w:val="none" w:sz="0" w:space="0" w:color="auto" w:frame="1"/>
        </w:rPr>
        <w:t>日</w:t>
      </w:r>
    </w:p>
    <w:p w:rsidR="00A87C69" w:rsidRPr="00326104" w:rsidRDefault="00A87C69">
      <w:pPr>
        <w:rPr>
          <w:rFonts w:ascii="Times New Roman" w:hAnsi="Times New Roman" w:cs="Times New Roman"/>
        </w:rPr>
      </w:pPr>
    </w:p>
    <w:sectPr w:rsidR="00A87C69" w:rsidRPr="00326104" w:rsidSect="00A87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2A1E"/>
    <w:rsid w:val="00010972"/>
    <w:rsid w:val="00011DC6"/>
    <w:rsid w:val="00015D9B"/>
    <w:rsid w:val="0001793A"/>
    <w:rsid w:val="000334D3"/>
    <w:rsid w:val="00034A19"/>
    <w:rsid w:val="00051E3D"/>
    <w:rsid w:val="00055595"/>
    <w:rsid w:val="00056B03"/>
    <w:rsid w:val="000574C0"/>
    <w:rsid w:val="000643F9"/>
    <w:rsid w:val="00072FC8"/>
    <w:rsid w:val="00083EAF"/>
    <w:rsid w:val="000865B9"/>
    <w:rsid w:val="00086FBC"/>
    <w:rsid w:val="000B169A"/>
    <w:rsid w:val="000C4B2B"/>
    <w:rsid w:val="000C6E13"/>
    <w:rsid w:val="000D1C04"/>
    <w:rsid w:val="000E0ADF"/>
    <w:rsid w:val="000F54D9"/>
    <w:rsid w:val="00100FA2"/>
    <w:rsid w:val="001058A1"/>
    <w:rsid w:val="00111B91"/>
    <w:rsid w:val="001274EE"/>
    <w:rsid w:val="001356D5"/>
    <w:rsid w:val="00153BF5"/>
    <w:rsid w:val="0015648D"/>
    <w:rsid w:val="0015708F"/>
    <w:rsid w:val="00165E4B"/>
    <w:rsid w:val="001872E3"/>
    <w:rsid w:val="00194609"/>
    <w:rsid w:val="001A551E"/>
    <w:rsid w:val="001A6A6B"/>
    <w:rsid w:val="001B099E"/>
    <w:rsid w:val="001B0AF0"/>
    <w:rsid w:val="001C3FF4"/>
    <w:rsid w:val="001C638F"/>
    <w:rsid w:val="001C6945"/>
    <w:rsid w:val="001D39F6"/>
    <w:rsid w:val="001D4141"/>
    <w:rsid w:val="001E0B62"/>
    <w:rsid w:val="001E19AA"/>
    <w:rsid w:val="001F247F"/>
    <w:rsid w:val="001F3FC8"/>
    <w:rsid w:val="0020273E"/>
    <w:rsid w:val="00223374"/>
    <w:rsid w:val="002233D4"/>
    <w:rsid w:val="00241369"/>
    <w:rsid w:val="00242C01"/>
    <w:rsid w:val="00252B95"/>
    <w:rsid w:val="00256778"/>
    <w:rsid w:val="002611B2"/>
    <w:rsid w:val="00261538"/>
    <w:rsid w:val="002617AD"/>
    <w:rsid w:val="002630A5"/>
    <w:rsid w:val="002662A4"/>
    <w:rsid w:val="00277AB0"/>
    <w:rsid w:val="0028024D"/>
    <w:rsid w:val="002A0546"/>
    <w:rsid w:val="002A3AA1"/>
    <w:rsid w:val="002B1CF7"/>
    <w:rsid w:val="002B1EB9"/>
    <w:rsid w:val="002C5F79"/>
    <w:rsid w:val="002E11E8"/>
    <w:rsid w:val="002E27AF"/>
    <w:rsid w:val="00303A2F"/>
    <w:rsid w:val="0031365A"/>
    <w:rsid w:val="00316419"/>
    <w:rsid w:val="003238DE"/>
    <w:rsid w:val="00326104"/>
    <w:rsid w:val="00334DF5"/>
    <w:rsid w:val="00341428"/>
    <w:rsid w:val="00343429"/>
    <w:rsid w:val="003475CE"/>
    <w:rsid w:val="00347DFF"/>
    <w:rsid w:val="00375657"/>
    <w:rsid w:val="00385D30"/>
    <w:rsid w:val="003A3299"/>
    <w:rsid w:val="003B5A14"/>
    <w:rsid w:val="003B6F37"/>
    <w:rsid w:val="003C1395"/>
    <w:rsid w:val="003D7098"/>
    <w:rsid w:val="003E18F8"/>
    <w:rsid w:val="003E7C7F"/>
    <w:rsid w:val="003F3B04"/>
    <w:rsid w:val="003F5AB7"/>
    <w:rsid w:val="004036C0"/>
    <w:rsid w:val="00404CBF"/>
    <w:rsid w:val="004169CA"/>
    <w:rsid w:val="004254D7"/>
    <w:rsid w:val="00426A88"/>
    <w:rsid w:val="00446A2C"/>
    <w:rsid w:val="00456374"/>
    <w:rsid w:val="004579B9"/>
    <w:rsid w:val="00461802"/>
    <w:rsid w:val="004741A1"/>
    <w:rsid w:val="00485B3A"/>
    <w:rsid w:val="00492B09"/>
    <w:rsid w:val="004979E7"/>
    <w:rsid w:val="00497F85"/>
    <w:rsid w:val="004A1CD7"/>
    <w:rsid w:val="004A7447"/>
    <w:rsid w:val="004B073D"/>
    <w:rsid w:val="004B13B9"/>
    <w:rsid w:val="004C1C67"/>
    <w:rsid w:val="004C45D9"/>
    <w:rsid w:val="004D6125"/>
    <w:rsid w:val="004E1F63"/>
    <w:rsid w:val="004E48EC"/>
    <w:rsid w:val="004F2AA3"/>
    <w:rsid w:val="004F55A4"/>
    <w:rsid w:val="0050316E"/>
    <w:rsid w:val="00512EB6"/>
    <w:rsid w:val="00521DEA"/>
    <w:rsid w:val="00531FF2"/>
    <w:rsid w:val="00533174"/>
    <w:rsid w:val="0055332D"/>
    <w:rsid w:val="00581C2E"/>
    <w:rsid w:val="00582459"/>
    <w:rsid w:val="00584DBC"/>
    <w:rsid w:val="005A377F"/>
    <w:rsid w:val="005B2753"/>
    <w:rsid w:val="005C1CEE"/>
    <w:rsid w:val="005C2664"/>
    <w:rsid w:val="005F021F"/>
    <w:rsid w:val="005F43EE"/>
    <w:rsid w:val="005F5E4C"/>
    <w:rsid w:val="00601785"/>
    <w:rsid w:val="00605401"/>
    <w:rsid w:val="00611081"/>
    <w:rsid w:val="006204B6"/>
    <w:rsid w:val="00631911"/>
    <w:rsid w:val="00644B79"/>
    <w:rsid w:val="00647108"/>
    <w:rsid w:val="00653993"/>
    <w:rsid w:val="006578E3"/>
    <w:rsid w:val="00660452"/>
    <w:rsid w:val="00662E44"/>
    <w:rsid w:val="006633B1"/>
    <w:rsid w:val="00673A96"/>
    <w:rsid w:val="006753C7"/>
    <w:rsid w:val="0069266A"/>
    <w:rsid w:val="006A1CD9"/>
    <w:rsid w:val="006B0BA3"/>
    <w:rsid w:val="006C6F29"/>
    <w:rsid w:val="006D2D55"/>
    <w:rsid w:val="006E0772"/>
    <w:rsid w:val="006F01D4"/>
    <w:rsid w:val="006F52E0"/>
    <w:rsid w:val="006F7078"/>
    <w:rsid w:val="007111AA"/>
    <w:rsid w:val="0072435A"/>
    <w:rsid w:val="00725A76"/>
    <w:rsid w:val="00736FA1"/>
    <w:rsid w:val="00750C76"/>
    <w:rsid w:val="00755BBE"/>
    <w:rsid w:val="0076024E"/>
    <w:rsid w:val="007668D3"/>
    <w:rsid w:val="00770515"/>
    <w:rsid w:val="00772AC7"/>
    <w:rsid w:val="00795B69"/>
    <w:rsid w:val="007A0F7C"/>
    <w:rsid w:val="007B4D88"/>
    <w:rsid w:val="007B6B4E"/>
    <w:rsid w:val="007C4450"/>
    <w:rsid w:val="007D0826"/>
    <w:rsid w:val="007F78E2"/>
    <w:rsid w:val="00803B6A"/>
    <w:rsid w:val="00814D0A"/>
    <w:rsid w:val="00816D23"/>
    <w:rsid w:val="008215E8"/>
    <w:rsid w:val="00823D34"/>
    <w:rsid w:val="0082582E"/>
    <w:rsid w:val="00866686"/>
    <w:rsid w:val="00874A67"/>
    <w:rsid w:val="00883676"/>
    <w:rsid w:val="008842D5"/>
    <w:rsid w:val="00884B91"/>
    <w:rsid w:val="0089395B"/>
    <w:rsid w:val="00897403"/>
    <w:rsid w:val="008A3D6A"/>
    <w:rsid w:val="008A460A"/>
    <w:rsid w:val="008A57D4"/>
    <w:rsid w:val="008C0F09"/>
    <w:rsid w:val="008C59B6"/>
    <w:rsid w:val="008C6DFA"/>
    <w:rsid w:val="008D0794"/>
    <w:rsid w:val="008D3554"/>
    <w:rsid w:val="008D74EF"/>
    <w:rsid w:val="008E151E"/>
    <w:rsid w:val="008E5C89"/>
    <w:rsid w:val="00903936"/>
    <w:rsid w:val="00905DB1"/>
    <w:rsid w:val="00912929"/>
    <w:rsid w:val="00920F09"/>
    <w:rsid w:val="009254A5"/>
    <w:rsid w:val="00935935"/>
    <w:rsid w:val="00941452"/>
    <w:rsid w:val="009574A1"/>
    <w:rsid w:val="00961726"/>
    <w:rsid w:val="009724E2"/>
    <w:rsid w:val="00992FB8"/>
    <w:rsid w:val="00994ED9"/>
    <w:rsid w:val="009A5649"/>
    <w:rsid w:val="009B1025"/>
    <w:rsid w:val="009C636A"/>
    <w:rsid w:val="009E02F5"/>
    <w:rsid w:val="009E0A9A"/>
    <w:rsid w:val="009E295C"/>
    <w:rsid w:val="009E53E3"/>
    <w:rsid w:val="009F5F40"/>
    <w:rsid w:val="00A0470D"/>
    <w:rsid w:val="00A117C9"/>
    <w:rsid w:val="00A14DAF"/>
    <w:rsid w:val="00A22481"/>
    <w:rsid w:val="00A26C30"/>
    <w:rsid w:val="00A32805"/>
    <w:rsid w:val="00A3576A"/>
    <w:rsid w:val="00A52474"/>
    <w:rsid w:val="00A6706C"/>
    <w:rsid w:val="00A83B8D"/>
    <w:rsid w:val="00A8580A"/>
    <w:rsid w:val="00A87C69"/>
    <w:rsid w:val="00A93968"/>
    <w:rsid w:val="00AB44E4"/>
    <w:rsid w:val="00AC1431"/>
    <w:rsid w:val="00AC1E88"/>
    <w:rsid w:val="00AC765C"/>
    <w:rsid w:val="00AF1F74"/>
    <w:rsid w:val="00B10302"/>
    <w:rsid w:val="00B10803"/>
    <w:rsid w:val="00B12395"/>
    <w:rsid w:val="00B15DA9"/>
    <w:rsid w:val="00B2001E"/>
    <w:rsid w:val="00B22B05"/>
    <w:rsid w:val="00B2751E"/>
    <w:rsid w:val="00B27AB0"/>
    <w:rsid w:val="00B31C04"/>
    <w:rsid w:val="00B32FC8"/>
    <w:rsid w:val="00B35512"/>
    <w:rsid w:val="00B66D6D"/>
    <w:rsid w:val="00B67230"/>
    <w:rsid w:val="00B71CE3"/>
    <w:rsid w:val="00B758A0"/>
    <w:rsid w:val="00B856CF"/>
    <w:rsid w:val="00B8618A"/>
    <w:rsid w:val="00B9336B"/>
    <w:rsid w:val="00B96583"/>
    <w:rsid w:val="00BA2D30"/>
    <w:rsid w:val="00BA2D35"/>
    <w:rsid w:val="00BA6873"/>
    <w:rsid w:val="00BA6EFA"/>
    <w:rsid w:val="00BB648A"/>
    <w:rsid w:val="00BB7630"/>
    <w:rsid w:val="00BC0CE1"/>
    <w:rsid w:val="00BC2CA3"/>
    <w:rsid w:val="00BD2A1E"/>
    <w:rsid w:val="00BD2F13"/>
    <w:rsid w:val="00BE3A90"/>
    <w:rsid w:val="00C028A9"/>
    <w:rsid w:val="00C046C6"/>
    <w:rsid w:val="00C0666D"/>
    <w:rsid w:val="00C11510"/>
    <w:rsid w:val="00C12438"/>
    <w:rsid w:val="00C13445"/>
    <w:rsid w:val="00C14C3F"/>
    <w:rsid w:val="00C173D0"/>
    <w:rsid w:val="00C238CE"/>
    <w:rsid w:val="00C3254E"/>
    <w:rsid w:val="00C475EC"/>
    <w:rsid w:val="00C51BA3"/>
    <w:rsid w:val="00C5622A"/>
    <w:rsid w:val="00C62130"/>
    <w:rsid w:val="00C77336"/>
    <w:rsid w:val="00CA061F"/>
    <w:rsid w:val="00CA55B4"/>
    <w:rsid w:val="00CC3013"/>
    <w:rsid w:val="00CC532E"/>
    <w:rsid w:val="00CD37A5"/>
    <w:rsid w:val="00CF29EB"/>
    <w:rsid w:val="00CF4CB3"/>
    <w:rsid w:val="00CF6DB9"/>
    <w:rsid w:val="00D02B20"/>
    <w:rsid w:val="00D06EF1"/>
    <w:rsid w:val="00D17349"/>
    <w:rsid w:val="00D2419D"/>
    <w:rsid w:val="00D42125"/>
    <w:rsid w:val="00D52A9C"/>
    <w:rsid w:val="00D53CBD"/>
    <w:rsid w:val="00D73E1C"/>
    <w:rsid w:val="00D800D8"/>
    <w:rsid w:val="00D80E93"/>
    <w:rsid w:val="00D87A90"/>
    <w:rsid w:val="00D92ECF"/>
    <w:rsid w:val="00DA0A53"/>
    <w:rsid w:val="00DB13D0"/>
    <w:rsid w:val="00DC322D"/>
    <w:rsid w:val="00DC42E5"/>
    <w:rsid w:val="00DC4929"/>
    <w:rsid w:val="00DD09CF"/>
    <w:rsid w:val="00DD2CCD"/>
    <w:rsid w:val="00DD712D"/>
    <w:rsid w:val="00DE018F"/>
    <w:rsid w:val="00DF52ED"/>
    <w:rsid w:val="00E06FFB"/>
    <w:rsid w:val="00E12DE8"/>
    <w:rsid w:val="00E2136F"/>
    <w:rsid w:val="00E249E0"/>
    <w:rsid w:val="00E26A6A"/>
    <w:rsid w:val="00E31055"/>
    <w:rsid w:val="00E3512E"/>
    <w:rsid w:val="00E40891"/>
    <w:rsid w:val="00E43BD6"/>
    <w:rsid w:val="00E47BA8"/>
    <w:rsid w:val="00E55000"/>
    <w:rsid w:val="00E57BB8"/>
    <w:rsid w:val="00E6065D"/>
    <w:rsid w:val="00E60726"/>
    <w:rsid w:val="00E72FD2"/>
    <w:rsid w:val="00E84147"/>
    <w:rsid w:val="00E856FD"/>
    <w:rsid w:val="00E85BEB"/>
    <w:rsid w:val="00E86E71"/>
    <w:rsid w:val="00E949DB"/>
    <w:rsid w:val="00EA0532"/>
    <w:rsid w:val="00EA54B7"/>
    <w:rsid w:val="00EA5B6C"/>
    <w:rsid w:val="00EA60C8"/>
    <w:rsid w:val="00EA7C4E"/>
    <w:rsid w:val="00EB3184"/>
    <w:rsid w:val="00EB79E1"/>
    <w:rsid w:val="00EC6E26"/>
    <w:rsid w:val="00ED5972"/>
    <w:rsid w:val="00EF3F65"/>
    <w:rsid w:val="00EF4B03"/>
    <w:rsid w:val="00F13E50"/>
    <w:rsid w:val="00F14955"/>
    <w:rsid w:val="00F15156"/>
    <w:rsid w:val="00F234D9"/>
    <w:rsid w:val="00F31207"/>
    <w:rsid w:val="00F45F02"/>
    <w:rsid w:val="00F47610"/>
    <w:rsid w:val="00F53ACA"/>
    <w:rsid w:val="00F6780E"/>
    <w:rsid w:val="00F710EE"/>
    <w:rsid w:val="00F74053"/>
    <w:rsid w:val="00F94C40"/>
    <w:rsid w:val="00FA16DB"/>
    <w:rsid w:val="00FB6B4F"/>
    <w:rsid w:val="00FB7107"/>
    <w:rsid w:val="00FD350B"/>
    <w:rsid w:val="00FE140E"/>
    <w:rsid w:val="00FE2475"/>
    <w:rsid w:val="00FE4C8E"/>
    <w:rsid w:val="00FF0A9D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2A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3042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58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0" w:color="EAEAEA"/>
                      </w:divBdr>
                      <w:divsChild>
                        <w:div w:id="2900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6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唐春香(62200808)</dc:creator>
  <cp:lastModifiedBy>唐春香(62200808)</cp:lastModifiedBy>
  <cp:revision>58</cp:revision>
  <dcterms:created xsi:type="dcterms:W3CDTF">2020-09-18T08:13:00Z</dcterms:created>
  <dcterms:modified xsi:type="dcterms:W3CDTF">2020-09-21T01:06:00Z</dcterms:modified>
</cp:coreProperties>
</file>